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F" w:rsidRDefault="00FE55ED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Забайкальская </w:t>
      </w:r>
      <w:r w:rsidR="001E7E0F">
        <w:rPr>
          <w:b/>
          <w:caps/>
          <w:sz w:val="28"/>
          <w:szCs w:val="28"/>
        </w:rPr>
        <w:t>РАЙОННАЯ</w:t>
      </w:r>
    </w:p>
    <w:p w:rsidR="001E7E0F" w:rsidRDefault="001E7E0F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E7E0F" w:rsidRDefault="001E7E0F" w:rsidP="001E7E0F">
      <w:pPr>
        <w:jc w:val="center"/>
        <w:rPr>
          <w:b/>
          <w:sz w:val="28"/>
          <w:szCs w:val="28"/>
        </w:rPr>
      </w:pPr>
    </w:p>
    <w:p w:rsidR="001E7E0F" w:rsidRDefault="001E7E0F" w:rsidP="001E7E0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E0F" w:rsidRDefault="001E7E0F" w:rsidP="001E7E0F"/>
    <w:p w:rsidR="001E7E0F" w:rsidRDefault="00AB1D6D" w:rsidP="001E7E0F">
      <w:pPr>
        <w:rPr>
          <w:sz w:val="28"/>
        </w:rPr>
      </w:pPr>
      <w:r>
        <w:rPr>
          <w:sz w:val="28"/>
        </w:rPr>
        <w:t xml:space="preserve">09 марта </w:t>
      </w:r>
      <w:r w:rsidR="001316FC">
        <w:rPr>
          <w:sz w:val="28"/>
        </w:rPr>
        <w:t xml:space="preserve"> </w:t>
      </w:r>
      <w:r w:rsidR="0052550F">
        <w:rPr>
          <w:sz w:val="28"/>
        </w:rPr>
        <w:t>2023</w:t>
      </w:r>
      <w:r w:rsidR="001E7E0F">
        <w:rPr>
          <w:sz w:val="28"/>
        </w:rPr>
        <w:t xml:space="preserve"> года                   </w:t>
      </w:r>
      <w:proofErr w:type="spellStart"/>
      <w:r w:rsidR="00FE55ED">
        <w:t>пгт</w:t>
      </w:r>
      <w:proofErr w:type="gramStart"/>
      <w:r w:rsidR="00FE55ED">
        <w:t>.З</w:t>
      </w:r>
      <w:proofErr w:type="gramEnd"/>
      <w:r w:rsidR="00FE55ED">
        <w:t>абайкальск</w:t>
      </w:r>
      <w:proofErr w:type="spellEnd"/>
      <w:r w:rsidR="001E7E0F">
        <w:rPr>
          <w:sz w:val="28"/>
        </w:rPr>
        <w:t xml:space="preserve">      </w:t>
      </w:r>
      <w:r w:rsidR="00E742EF">
        <w:rPr>
          <w:sz w:val="28"/>
        </w:rPr>
        <w:t xml:space="preserve">                           </w:t>
      </w:r>
      <w:r>
        <w:rPr>
          <w:sz w:val="28"/>
        </w:rPr>
        <w:t xml:space="preserve">  </w:t>
      </w:r>
      <w:r w:rsidR="00AC0FF6">
        <w:rPr>
          <w:sz w:val="28"/>
        </w:rPr>
        <w:t xml:space="preserve"> №</w:t>
      </w:r>
      <w:r w:rsidR="00E742EF">
        <w:rPr>
          <w:sz w:val="28"/>
        </w:rPr>
        <w:t xml:space="preserve"> 25/128-15</w:t>
      </w:r>
    </w:p>
    <w:p w:rsidR="008A3554" w:rsidRDefault="008A3554" w:rsidP="001E7E0F">
      <w:pPr>
        <w:rPr>
          <w:sz w:val="28"/>
        </w:rPr>
      </w:pPr>
    </w:p>
    <w:p w:rsidR="0052550F" w:rsidRDefault="0052550F" w:rsidP="0052550F">
      <w:pPr>
        <w:ind w:firstLine="720"/>
        <w:jc w:val="center"/>
        <w:rPr>
          <w:b/>
          <w:bCs/>
          <w:sz w:val="28"/>
        </w:rPr>
      </w:pPr>
      <w:r w:rsidRPr="00EF7EC3">
        <w:rPr>
          <w:b/>
          <w:bCs/>
          <w:sz w:val="28"/>
        </w:rPr>
        <w:t xml:space="preserve">Об утверждении количественного состава </w:t>
      </w:r>
      <w:r>
        <w:rPr>
          <w:b/>
          <w:bCs/>
          <w:sz w:val="28"/>
        </w:rPr>
        <w:t>участковых избирательных комиссий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52550F" w:rsidRDefault="0052550F" w:rsidP="001316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="008A3554"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</w:t>
      </w:r>
      <w:r w:rsidR="001316FC" w:rsidRPr="001316FC">
        <w:rPr>
          <w:sz w:val="28"/>
          <w:szCs w:val="28"/>
        </w:rPr>
        <w:t xml:space="preserve"> №</w:t>
      </w:r>
      <w:r w:rsidR="00A0588F">
        <w:rPr>
          <w:sz w:val="28"/>
          <w:szCs w:val="28"/>
        </w:rPr>
        <w:t>1501,</w:t>
      </w:r>
      <w:r w:rsidR="00AB1D6D">
        <w:rPr>
          <w:sz w:val="28"/>
          <w:szCs w:val="28"/>
        </w:rPr>
        <w:t xml:space="preserve"> </w:t>
      </w:r>
      <w:r w:rsidR="00A0588F">
        <w:rPr>
          <w:sz w:val="28"/>
          <w:szCs w:val="28"/>
        </w:rPr>
        <w:t>№1502,№1503,</w:t>
      </w:r>
      <w:r w:rsidR="00AB1D6D">
        <w:rPr>
          <w:sz w:val="28"/>
          <w:szCs w:val="28"/>
        </w:rPr>
        <w:t xml:space="preserve"> </w:t>
      </w:r>
      <w:r w:rsidR="00A0588F">
        <w:rPr>
          <w:sz w:val="28"/>
          <w:szCs w:val="28"/>
        </w:rPr>
        <w:t>№1504,№1505,№1506,№1507,№1508,№1509,№1510,№1512,№1513,№1514,№1515</w:t>
      </w:r>
      <w:r w:rsidR="001316FC"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</w:t>
      </w:r>
      <w:proofErr w:type="gramEnd"/>
      <w:r w:rsidR="001316FC" w:rsidRPr="001316FC">
        <w:rPr>
          <w:sz w:val="28"/>
          <w:szCs w:val="28"/>
        </w:rPr>
        <w:t xml:space="preserve"> муниципальных образований, окружных и участковых избирательных комиссий, </w:t>
      </w:r>
      <w:proofErr w:type="gramStart"/>
      <w:r w:rsidR="001316FC" w:rsidRPr="001316FC">
        <w:rPr>
          <w:sz w:val="28"/>
          <w:szCs w:val="28"/>
        </w:rPr>
        <w:t>утвержденными</w:t>
      </w:r>
      <w:proofErr w:type="gramEnd"/>
      <w:r w:rsidR="001316FC" w:rsidRPr="001316FC">
        <w:rPr>
          <w:sz w:val="28"/>
          <w:szCs w:val="28"/>
        </w:rPr>
        <w:t xml:space="preserve"> постановлением Центральной избирательной комиссии Российской Федерации от 17.02.2010 № 192/1337-5, </w:t>
      </w:r>
      <w:r w:rsidR="00AB1D6D">
        <w:rPr>
          <w:sz w:val="28"/>
          <w:szCs w:val="28"/>
        </w:rPr>
        <w:t>Забайкальская</w:t>
      </w:r>
      <w:r w:rsidR="001316FC" w:rsidRPr="001316FC">
        <w:rPr>
          <w:sz w:val="28"/>
          <w:szCs w:val="28"/>
        </w:rPr>
        <w:t xml:space="preserve"> районная территориальная  избирательная комиссия  </w:t>
      </w:r>
    </w:p>
    <w:p w:rsidR="008A3554" w:rsidRPr="001316FC" w:rsidRDefault="001316FC" w:rsidP="0052550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316FC">
        <w:rPr>
          <w:sz w:val="28"/>
          <w:szCs w:val="28"/>
        </w:rPr>
        <w:t>постановляет</w:t>
      </w:r>
      <w:r w:rsidR="00E2299D">
        <w:rPr>
          <w:sz w:val="28"/>
          <w:szCs w:val="28"/>
        </w:rPr>
        <w:t>:</w:t>
      </w:r>
    </w:p>
    <w:p w:rsidR="008A3554" w:rsidRDefault="008A3554" w:rsidP="00AB1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1. Определить количественный состав уч</w:t>
      </w:r>
      <w:r w:rsidR="00AB1D6D">
        <w:rPr>
          <w:sz w:val="28"/>
          <w:szCs w:val="28"/>
        </w:rPr>
        <w:t>астковых избирательных комиссий избирательных</w:t>
      </w:r>
      <w:r w:rsidR="009F636D">
        <w:rPr>
          <w:sz w:val="28"/>
          <w:szCs w:val="28"/>
        </w:rPr>
        <w:t xml:space="preserve"> </w:t>
      </w:r>
      <w:r w:rsidR="00AB1D6D">
        <w:rPr>
          <w:sz w:val="28"/>
          <w:szCs w:val="28"/>
        </w:rPr>
        <w:t>участков</w:t>
      </w:r>
      <w:r w:rsidR="009F636D">
        <w:rPr>
          <w:sz w:val="28"/>
          <w:szCs w:val="28"/>
        </w:rPr>
        <w:t xml:space="preserve"> </w:t>
      </w:r>
      <w:r w:rsidR="00AB1D6D" w:rsidRPr="001316FC">
        <w:rPr>
          <w:sz w:val="28"/>
          <w:szCs w:val="28"/>
        </w:rPr>
        <w:t>№</w:t>
      </w:r>
      <w:r w:rsidR="00AB1D6D">
        <w:rPr>
          <w:sz w:val="28"/>
          <w:szCs w:val="28"/>
        </w:rPr>
        <w:t xml:space="preserve">1501, №1502, №1503, №1504, №1505, №1506, №1507, №1508, №1509, №1510, №1512, №1513, №1514, №1515 </w:t>
      </w:r>
      <w:r w:rsidRPr="001316FC">
        <w:rPr>
          <w:sz w:val="28"/>
          <w:szCs w:val="28"/>
        </w:rPr>
        <w:t>согласно при</w:t>
      </w:r>
      <w:r w:rsidR="001316FC" w:rsidRPr="001316FC">
        <w:rPr>
          <w:sz w:val="28"/>
          <w:szCs w:val="28"/>
        </w:rPr>
        <w:t>ложению № 1 к настоящему постановлению</w:t>
      </w:r>
      <w:r w:rsidRPr="001316FC">
        <w:rPr>
          <w:sz w:val="28"/>
          <w:szCs w:val="28"/>
        </w:rPr>
        <w:t>.</w:t>
      </w:r>
    </w:p>
    <w:p w:rsidR="00372B44" w:rsidRPr="00E742EF" w:rsidRDefault="00372B44" w:rsidP="00E742EF">
      <w:pPr>
        <w:pStyle w:val="ConsPlusTitle"/>
        <w:widowControl/>
        <w:ind w:firstLine="708"/>
        <w:jc w:val="both"/>
        <w:rPr>
          <w:b w:val="0"/>
        </w:rPr>
      </w:pPr>
      <w:r w:rsidRPr="009F636D">
        <w:rPr>
          <w:b w:val="0"/>
        </w:rPr>
        <w:t>2.</w:t>
      </w:r>
      <w:r>
        <w:t xml:space="preserve"> </w:t>
      </w:r>
      <w:r w:rsidRPr="00AB1D6D">
        <w:rPr>
          <w:b w:val="0"/>
        </w:rPr>
        <w:t>Опубликовать настоящее постановле</w:t>
      </w:r>
      <w:r w:rsidR="00AB1D6D" w:rsidRPr="00AB1D6D">
        <w:rPr>
          <w:b w:val="0"/>
        </w:rPr>
        <w:t>ние</w:t>
      </w:r>
      <w:r w:rsidR="00E742EF">
        <w:rPr>
          <w:b w:val="0"/>
        </w:rPr>
        <w:t xml:space="preserve"> в общественно – информационной газете Забайкальского района «Забайкалец»</w:t>
      </w:r>
      <w:r w:rsidR="00AB1D6D" w:rsidRPr="00AB1D6D">
        <w:rPr>
          <w:b w:val="0"/>
        </w:rPr>
        <w:t xml:space="preserve"> </w:t>
      </w:r>
      <w:r w:rsidR="00AB1D6D" w:rsidRPr="00FB0E0E">
        <w:rPr>
          <w:b w:val="0"/>
        </w:rPr>
        <w:t xml:space="preserve">и разместить  на официальном сайте муниципального района «Забайкальский район» в информационно-телекоммуникационной сети «Интернет» </w:t>
      </w:r>
      <w:r w:rsidR="00AB1D6D" w:rsidRPr="00FB0E0E">
        <w:rPr>
          <w:b w:val="0"/>
          <w:lang w:val="en-US"/>
        </w:rPr>
        <w:t>www</w:t>
      </w:r>
      <w:r w:rsidR="00AB1D6D" w:rsidRPr="00FB0E0E">
        <w:rPr>
          <w:b w:val="0"/>
        </w:rPr>
        <w:t>.</w:t>
      </w:r>
      <w:proofErr w:type="spellStart"/>
      <w:r w:rsidR="00AB1D6D" w:rsidRPr="00FB0E0E">
        <w:rPr>
          <w:b w:val="0"/>
          <w:lang w:val="en-US"/>
        </w:rPr>
        <w:t>zabaikalskadm</w:t>
      </w:r>
      <w:proofErr w:type="spellEnd"/>
      <w:r w:rsidR="00AB1D6D" w:rsidRPr="00FB0E0E">
        <w:rPr>
          <w:b w:val="0"/>
        </w:rPr>
        <w:t>.</w:t>
      </w:r>
      <w:proofErr w:type="spellStart"/>
      <w:r w:rsidR="00AB1D6D" w:rsidRPr="00FB0E0E">
        <w:rPr>
          <w:b w:val="0"/>
          <w:lang w:val="en-US"/>
        </w:rPr>
        <w:t>ru</w:t>
      </w:r>
      <w:proofErr w:type="spellEnd"/>
    </w:p>
    <w:p w:rsidR="008A3554" w:rsidRPr="001316FC" w:rsidRDefault="001316FC" w:rsidP="008F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3.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Pr="001316FC">
        <w:rPr>
          <w:sz w:val="28"/>
          <w:szCs w:val="28"/>
        </w:rPr>
        <w:t xml:space="preserve">льную комиссию Забайкальского края. </w:t>
      </w:r>
      <w:r w:rsidR="008A3554" w:rsidRPr="001316FC">
        <w:rPr>
          <w:sz w:val="28"/>
          <w:szCs w:val="28"/>
        </w:rPr>
        <w:t xml:space="preserve"> 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 w:rsidR="003C357C">
        <w:rPr>
          <w:sz w:val="28"/>
        </w:rPr>
        <w:t>Забайкальской</w:t>
      </w:r>
      <w:proofErr w:type="gramEnd"/>
      <w:r w:rsidR="00372B44">
        <w:rPr>
          <w:sz w:val="28"/>
        </w:rPr>
        <w:t>__________________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</w:t>
      </w:r>
      <w:r w:rsidR="00AB1D6D">
        <w:rPr>
          <w:sz w:val="28"/>
        </w:rPr>
        <w:t xml:space="preserve">                                              И.В.Шкляева</w:t>
      </w:r>
      <w:r>
        <w:rPr>
          <w:sz w:val="28"/>
        </w:rPr>
        <w:t xml:space="preserve">                                                           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372B44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 w:rsidR="003C357C">
        <w:rPr>
          <w:sz w:val="28"/>
        </w:rPr>
        <w:t>Забайкальской</w:t>
      </w:r>
      <w:proofErr w:type="gramEnd"/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372B44" w:rsidRPr="009F636D" w:rsidRDefault="008F5317" w:rsidP="009F636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</w:t>
      </w:r>
      <w:r w:rsidR="00AB1D6D">
        <w:rPr>
          <w:sz w:val="28"/>
        </w:rPr>
        <w:t xml:space="preserve">                                                   </w:t>
      </w:r>
      <w:r>
        <w:rPr>
          <w:sz w:val="28"/>
        </w:rPr>
        <w:t xml:space="preserve"> </w:t>
      </w:r>
      <w:r w:rsidR="00AB1D6D">
        <w:rPr>
          <w:sz w:val="28"/>
        </w:rPr>
        <w:t>Т.Б.Комарова</w:t>
      </w:r>
      <w:r>
        <w:rPr>
          <w:sz w:val="28"/>
        </w:rPr>
        <w:t xml:space="preserve">                                </w:t>
      </w:r>
      <w:r w:rsidR="009F636D">
        <w:rPr>
          <w:sz w:val="28"/>
        </w:rPr>
        <w:t xml:space="preserve">                            </w:t>
      </w:r>
    </w:p>
    <w:p w:rsidR="00372B44" w:rsidRDefault="00372B44" w:rsidP="008A3554">
      <w:pPr>
        <w:jc w:val="both"/>
      </w:pPr>
    </w:p>
    <w:p w:rsidR="00372B44" w:rsidRDefault="00372B44" w:rsidP="008A3554">
      <w:pPr>
        <w:jc w:val="both"/>
      </w:pPr>
    </w:p>
    <w:p w:rsidR="00372B44" w:rsidRDefault="00372B44" w:rsidP="008A3554">
      <w:pPr>
        <w:jc w:val="both"/>
      </w:pPr>
    </w:p>
    <w:p w:rsidR="00372B44" w:rsidRDefault="00372B44" w:rsidP="008A3554">
      <w:pPr>
        <w:jc w:val="both"/>
      </w:pPr>
    </w:p>
    <w:p w:rsidR="00DC6845" w:rsidRDefault="00A37B70" w:rsidP="00DC6845">
      <w:pPr>
        <w:jc w:val="right"/>
        <w:rPr>
          <w:sz w:val="28"/>
          <w:szCs w:val="28"/>
        </w:rPr>
      </w:pPr>
      <w:r w:rsidRPr="00DC6845">
        <w:rPr>
          <w:sz w:val="28"/>
          <w:szCs w:val="28"/>
        </w:rPr>
        <w:t xml:space="preserve">    </w:t>
      </w:r>
      <w:r w:rsidR="00372B44" w:rsidRPr="00DC6845">
        <w:rPr>
          <w:sz w:val="28"/>
          <w:szCs w:val="28"/>
        </w:rPr>
        <w:t xml:space="preserve">                                                                                                       </w:t>
      </w:r>
      <w:r w:rsidR="00E742EF" w:rsidRPr="00DC6845">
        <w:rPr>
          <w:sz w:val="28"/>
          <w:szCs w:val="28"/>
        </w:rPr>
        <w:t xml:space="preserve">            </w:t>
      </w:r>
      <w:r w:rsidR="00372B44" w:rsidRPr="00DC6845">
        <w:rPr>
          <w:sz w:val="28"/>
          <w:szCs w:val="28"/>
        </w:rPr>
        <w:t xml:space="preserve">  </w:t>
      </w:r>
      <w:r w:rsidRPr="00DC6845">
        <w:rPr>
          <w:sz w:val="28"/>
          <w:szCs w:val="28"/>
        </w:rPr>
        <w:t xml:space="preserve"> </w:t>
      </w:r>
      <w:r w:rsidR="008A3554" w:rsidRPr="00DC6845">
        <w:rPr>
          <w:sz w:val="28"/>
          <w:szCs w:val="28"/>
        </w:rPr>
        <w:t xml:space="preserve">   </w:t>
      </w:r>
    </w:p>
    <w:p w:rsidR="00DC6845" w:rsidRDefault="00DC6845" w:rsidP="00DC6845">
      <w:pPr>
        <w:jc w:val="right"/>
        <w:rPr>
          <w:sz w:val="28"/>
          <w:szCs w:val="28"/>
        </w:rPr>
      </w:pPr>
    </w:p>
    <w:p w:rsidR="00DC6845" w:rsidRDefault="00DC6845" w:rsidP="00DC6845">
      <w:pPr>
        <w:jc w:val="right"/>
        <w:rPr>
          <w:sz w:val="28"/>
          <w:szCs w:val="28"/>
        </w:rPr>
      </w:pPr>
    </w:p>
    <w:p w:rsidR="00DC6845" w:rsidRDefault="00DC6845" w:rsidP="00DC6845">
      <w:pPr>
        <w:jc w:val="right"/>
        <w:rPr>
          <w:sz w:val="28"/>
          <w:szCs w:val="28"/>
        </w:rPr>
      </w:pPr>
    </w:p>
    <w:p w:rsidR="00DC6845" w:rsidRDefault="00DC6845" w:rsidP="00DC6845">
      <w:pPr>
        <w:jc w:val="right"/>
        <w:rPr>
          <w:sz w:val="28"/>
          <w:szCs w:val="28"/>
        </w:rPr>
      </w:pPr>
    </w:p>
    <w:p w:rsidR="008A3554" w:rsidRPr="00DC6845" w:rsidRDefault="008A3554" w:rsidP="00DC6845">
      <w:pPr>
        <w:jc w:val="right"/>
        <w:rPr>
          <w:sz w:val="28"/>
          <w:szCs w:val="28"/>
        </w:rPr>
      </w:pPr>
      <w:r w:rsidRPr="00DC6845">
        <w:rPr>
          <w:sz w:val="28"/>
          <w:szCs w:val="28"/>
        </w:rPr>
        <w:lastRenderedPageBreak/>
        <w:t>Приложение № 1</w:t>
      </w:r>
    </w:p>
    <w:p w:rsidR="008A3554" w:rsidRPr="00DC6845" w:rsidRDefault="008A3554" w:rsidP="001316FC">
      <w:pPr>
        <w:jc w:val="right"/>
        <w:rPr>
          <w:sz w:val="28"/>
          <w:szCs w:val="28"/>
        </w:rPr>
      </w:pPr>
      <w:r w:rsidRPr="00DC6845">
        <w:rPr>
          <w:sz w:val="28"/>
          <w:szCs w:val="28"/>
        </w:rPr>
        <w:t xml:space="preserve">                                                  </w:t>
      </w:r>
      <w:r w:rsidR="001316FC" w:rsidRPr="00DC6845">
        <w:rPr>
          <w:sz w:val="28"/>
          <w:szCs w:val="28"/>
        </w:rPr>
        <w:t xml:space="preserve">                       к постановлению </w:t>
      </w:r>
      <w:proofErr w:type="gramStart"/>
      <w:r w:rsidR="009F636D" w:rsidRPr="00DC6845">
        <w:rPr>
          <w:sz w:val="28"/>
          <w:szCs w:val="28"/>
        </w:rPr>
        <w:t>Забайкальской</w:t>
      </w:r>
      <w:proofErr w:type="gramEnd"/>
      <w:r w:rsidR="001316FC" w:rsidRPr="00DC6845">
        <w:rPr>
          <w:sz w:val="28"/>
          <w:szCs w:val="28"/>
        </w:rPr>
        <w:t xml:space="preserve"> районной</w:t>
      </w:r>
      <w:r w:rsidRPr="00DC6845">
        <w:rPr>
          <w:sz w:val="28"/>
          <w:szCs w:val="28"/>
        </w:rPr>
        <w:t xml:space="preserve"> территориальной </w:t>
      </w:r>
    </w:p>
    <w:p w:rsidR="008A3554" w:rsidRPr="00DC6845" w:rsidRDefault="008A3554" w:rsidP="001316FC">
      <w:pPr>
        <w:jc w:val="right"/>
        <w:rPr>
          <w:sz w:val="28"/>
          <w:szCs w:val="28"/>
        </w:rPr>
      </w:pPr>
      <w:r w:rsidRPr="00DC6845">
        <w:rPr>
          <w:sz w:val="28"/>
          <w:szCs w:val="28"/>
        </w:rPr>
        <w:t xml:space="preserve">                                                                   </w:t>
      </w:r>
      <w:r w:rsidR="001316FC" w:rsidRPr="00DC6845">
        <w:rPr>
          <w:sz w:val="28"/>
          <w:szCs w:val="28"/>
        </w:rPr>
        <w:t xml:space="preserve">          избирательной комиссии</w:t>
      </w:r>
      <w:r w:rsidRPr="00DC6845">
        <w:rPr>
          <w:sz w:val="28"/>
          <w:szCs w:val="28"/>
        </w:rPr>
        <w:t xml:space="preserve">                                         </w:t>
      </w:r>
      <w:r w:rsidR="001316FC" w:rsidRPr="00DC6845">
        <w:rPr>
          <w:sz w:val="28"/>
          <w:szCs w:val="28"/>
        </w:rPr>
        <w:t xml:space="preserve">                         </w:t>
      </w:r>
    </w:p>
    <w:p w:rsidR="008A3554" w:rsidRPr="00DC6845" w:rsidRDefault="008A3554" w:rsidP="001316FC">
      <w:pPr>
        <w:jc w:val="right"/>
        <w:rPr>
          <w:sz w:val="28"/>
          <w:szCs w:val="28"/>
        </w:rPr>
      </w:pPr>
      <w:r w:rsidRPr="00DC6845">
        <w:rPr>
          <w:sz w:val="28"/>
          <w:szCs w:val="28"/>
        </w:rPr>
        <w:t xml:space="preserve">                                                                         </w:t>
      </w:r>
      <w:r w:rsidR="004C526D" w:rsidRPr="00DC6845">
        <w:rPr>
          <w:sz w:val="28"/>
          <w:szCs w:val="28"/>
        </w:rPr>
        <w:t xml:space="preserve">от </w:t>
      </w:r>
      <w:r w:rsidR="00996846" w:rsidRPr="00DC6845">
        <w:rPr>
          <w:sz w:val="28"/>
          <w:szCs w:val="28"/>
        </w:rPr>
        <w:t xml:space="preserve">09 марта </w:t>
      </w:r>
      <w:r w:rsidR="00372B44" w:rsidRPr="00DC6845">
        <w:rPr>
          <w:sz w:val="28"/>
          <w:szCs w:val="28"/>
        </w:rPr>
        <w:t>2023</w:t>
      </w:r>
      <w:r w:rsidR="004C526D" w:rsidRPr="00DC6845">
        <w:rPr>
          <w:sz w:val="28"/>
          <w:szCs w:val="28"/>
        </w:rPr>
        <w:t xml:space="preserve"> г. № </w:t>
      </w:r>
      <w:r w:rsidR="00E742EF" w:rsidRPr="00DC6845">
        <w:rPr>
          <w:sz w:val="28"/>
          <w:szCs w:val="28"/>
        </w:rPr>
        <w:t>25/128-15</w:t>
      </w:r>
    </w:p>
    <w:p w:rsidR="008A3554" w:rsidRPr="00DC6845" w:rsidRDefault="008A3554" w:rsidP="001316FC">
      <w:pPr>
        <w:jc w:val="right"/>
        <w:rPr>
          <w:sz w:val="28"/>
          <w:szCs w:val="28"/>
        </w:rPr>
      </w:pPr>
    </w:p>
    <w:p w:rsidR="008A3554" w:rsidRPr="00DC6845" w:rsidRDefault="008A3554" w:rsidP="008A3554">
      <w:pPr>
        <w:jc w:val="center"/>
        <w:rPr>
          <w:sz w:val="28"/>
          <w:szCs w:val="28"/>
        </w:rPr>
      </w:pPr>
      <w:r w:rsidRPr="00DC6845">
        <w:rPr>
          <w:sz w:val="28"/>
          <w:szCs w:val="28"/>
        </w:rPr>
        <w:t>Количественный состав участковых избирательных комиссий избирательных участков</w:t>
      </w:r>
      <w:r w:rsidR="00E85320" w:rsidRPr="00DC6845">
        <w:rPr>
          <w:sz w:val="28"/>
          <w:szCs w:val="28"/>
        </w:rPr>
        <w:t xml:space="preserve">               </w:t>
      </w:r>
      <w:r w:rsidR="004C526D" w:rsidRPr="00DC6845">
        <w:rPr>
          <w:sz w:val="28"/>
          <w:szCs w:val="28"/>
        </w:rPr>
        <w:t xml:space="preserve"> </w:t>
      </w:r>
      <w:r w:rsidR="009F636D" w:rsidRPr="00DC6845">
        <w:rPr>
          <w:sz w:val="28"/>
          <w:szCs w:val="28"/>
        </w:rPr>
        <w:t>№1501, №1502, №1503, №1504, №1505, №1506, №1507, №1508, №1509, №1510, №1512, №1513, №1514, №1515</w:t>
      </w:r>
    </w:p>
    <w:p w:rsidR="008A3554" w:rsidRPr="00DC6845" w:rsidRDefault="008A3554" w:rsidP="008A3554">
      <w:pPr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4536"/>
      </w:tblGrid>
      <w:tr w:rsidR="008A3554" w:rsidRPr="00DC6845" w:rsidTr="001316FC">
        <w:tc>
          <w:tcPr>
            <w:tcW w:w="851" w:type="dxa"/>
          </w:tcPr>
          <w:p w:rsidR="008A3554" w:rsidRPr="00DC6845" w:rsidRDefault="008A3554" w:rsidP="001316FC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 xml:space="preserve">№ </w:t>
            </w:r>
            <w:proofErr w:type="gramStart"/>
            <w:r w:rsidRPr="00DC6845">
              <w:rPr>
                <w:sz w:val="28"/>
                <w:szCs w:val="28"/>
              </w:rPr>
              <w:t>п</w:t>
            </w:r>
            <w:proofErr w:type="gramEnd"/>
            <w:r w:rsidRPr="00DC6845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8A3554" w:rsidRPr="00DC6845" w:rsidRDefault="00B323D7" w:rsidP="001316FC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Наименование участковой избирательной комиссии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A3554" w:rsidRPr="00DC6845" w:rsidRDefault="008A3554" w:rsidP="001316FC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Количественный состав участковой избирательной комиссии</w:t>
            </w:r>
          </w:p>
        </w:tc>
      </w:tr>
      <w:tr w:rsidR="008A3554" w:rsidRPr="00DC6845" w:rsidTr="001316FC">
        <w:tc>
          <w:tcPr>
            <w:tcW w:w="851" w:type="dxa"/>
          </w:tcPr>
          <w:p w:rsidR="008A3554" w:rsidRPr="00DC6845" w:rsidRDefault="008A3554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A3554" w:rsidRPr="00DC6845" w:rsidRDefault="009F636D" w:rsidP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участка№1501</w:t>
            </w:r>
          </w:p>
        </w:tc>
        <w:tc>
          <w:tcPr>
            <w:tcW w:w="4536" w:type="dxa"/>
          </w:tcPr>
          <w:p w:rsidR="008A3554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16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участка№1502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участка№1503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14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участка№1504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7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участка№1505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7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участка№1506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7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участка№1507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7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участка№1508</w:t>
            </w:r>
          </w:p>
        </w:tc>
        <w:tc>
          <w:tcPr>
            <w:tcW w:w="4536" w:type="dxa"/>
          </w:tcPr>
          <w:p w:rsidR="009F636D" w:rsidRPr="00DC6845" w:rsidRDefault="00E742EF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7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участка№1509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5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участка№1510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5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участка№1512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участка№1513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5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участка№1514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3</w:t>
            </w:r>
          </w:p>
        </w:tc>
      </w:tr>
      <w:tr w:rsidR="009F636D" w:rsidRPr="00DC6845" w:rsidTr="001316FC">
        <w:tc>
          <w:tcPr>
            <w:tcW w:w="851" w:type="dxa"/>
          </w:tcPr>
          <w:p w:rsidR="009F636D" w:rsidRPr="00DC6845" w:rsidRDefault="009F63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9F636D" w:rsidRPr="00DC6845" w:rsidRDefault="009F636D">
            <w:pPr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Участковая избирательная комиссия избирательного участка№1515</w:t>
            </w:r>
          </w:p>
        </w:tc>
        <w:tc>
          <w:tcPr>
            <w:tcW w:w="4536" w:type="dxa"/>
          </w:tcPr>
          <w:p w:rsidR="009F636D" w:rsidRPr="00DC6845" w:rsidRDefault="009F636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7</w:t>
            </w:r>
          </w:p>
        </w:tc>
      </w:tr>
      <w:tr w:rsidR="004C526D" w:rsidRPr="00DC6845" w:rsidTr="001316FC">
        <w:tc>
          <w:tcPr>
            <w:tcW w:w="851" w:type="dxa"/>
          </w:tcPr>
          <w:p w:rsidR="004C526D" w:rsidRPr="00DC6845" w:rsidRDefault="004C526D" w:rsidP="00131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C526D" w:rsidRPr="00DC6845" w:rsidRDefault="004C526D" w:rsidP="001316FC">
            <w:pPr>
              <w:jc w:val="center"/>
              <w:rPr>
                <w:sz w:val="28"/>
                <w:szCs w:val="28"/>
              </w:rPr>
            </w:pPr>
            <w:r w:rsidRPr="00DC6845">
              <w:rPr>
                <w:sz w:val="28"/>
                <w:szCs w:val="28"/>
              </w:rPr>
              <w:t>Всего</w:t>
            </w:r>
          </w:p>
        </w:tc>
        <w:tc>
          <w:tcPr>
            <w:tcW w:w="4536" w:type="dxa"/>
          </w:tcPr>
          <w:p w:rsidR="004C526D" w:rsidRPr="00DC6845" w:rsidRDefault="00BD42B1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6845">
              <w:rPr>
                <w:color w:val="000000"/>
                <w:sz w:val="28"/>
                <w:szCs w:val="28"/>
              </w:rPr>
              <w:t>10</w:t>
            </w:r>
            <w:r w:rsidR="00E742EF" w:rsidRPr="00DC6845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8A3554" w:rsidRPr="00DC6845" w:rsidRDefault="008A3554" w:rsidP="008A3554">
      <w:pPr>
        <w:rPr>
          <w:sz w:val="28"/>
          <w:szCs w:val="28"/>
        </w:rPr>
      </w:pPr>
    </w:p>
    <w:p w:rsidR="008A3554" w:rsidRPr="00DC6845" w:rsidRDefault="008A3554" w:rsidP="008A3554">
      <w:pPr>
        <w:rPr>
          <w:sz w:val="28"/>
          <w:szCs w:val="28"/>
        </w:rPr>
      </w:pPr>
    </w:p>
    <w:p w:rsidR="008A3554" w:rsidRPr="00DC6845" w:rsidRDefault="008A3554" w:rsidP="008A3554">
      <w:pPr>
        <w:rPr>
          <w:sz w:val="28"/>
          <w:szCs w:val="28"/>
        </w:rPr>
      </w:pPr>
    </w:p>
    <w:p w:rsidR="00A37B70" w:rsidRPr="00DC6845" w:rsidRDefault="008A3554" w:rsidP="008A3554">
      <w:pPr>
        <w:jc w:val="both"/>
        <w:rPr>
          <w:sz w:val="28"/>
          <w:szCs w:val="28"/>
        </w:rPr>
      </w:pPr>
      <w:r w:rsidRPr="00DC6845">
        <w:rPr>
          <w:sz w:val="28"/>
          <w:szCs w:val="28"/>
        </w:rPr>
        <w:t xml:space="preserve">                                                                                    </w:t>
      </w:r>
    </w:p>
    <w:p w:rsidR="00A37B70" w:rsidRPr="00DC6845" w:rsidRDefault="00A37B70" w:rsidP="008A3554">
      <w:pPr>
        <w:jc w:val="both"/>
        <w:rPr>
          <w:sz w:val="28"/>
          <w:szCs w:val="28"/>
        </w:rPr>
      </w:pPr>
    </w:p>
    <w:p w:rsidR="00A37B70" w:rsidRPr="00DC6845" w:rsidRDefault="00A37B70" w:rsidP="008A3554">
      <w:pPr>
        <w:jc w:val="both"/>
        <w:rPr>
          <w:sz w:val="28"/>
          <w:szCs w:val="28"/>
        </w:rPr>
      </w:pPr>
    </w:p>
    <w:p w:rsidR="004C526D" w:rsidRPr="00DC6845" w:rsidRDefault="004C526D" w:rsidP="008A3554">
      <w:pPr>
        <w:jc w:val="both"/>
        <w:rPr>
          <w:sz w:val="28"/>
          <w:szCs w:val="28"/>
        </w:rPr>
      </w:pPr>
    </w:p>
    <w:sectPr w:rsidR="004C526D" w:rsidRPr="00DC6845" w:rsidSect="00DC68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F"/>
    <w:rsid w:val="00064EED"/>
    <w:rsid w:val="00083B56"/>
    <w:rsid w:val="0008677E"/>
    <w:rsid w:val="001229F2"/>
    <w:rsid w:val="001316FC"/>
    <w:rsid w:val="001352F5"/>
    <w:rsid w:val="001613EB"/>
    <w:rsid w:val="0019272C"/>
    <w:rsid w:val="001C31B5"/>
    <w:rsid w:val="001D46D9"/>
    <w:rsid w:val="001E7E0F"/>
    <w:rsid w:val="001F3CCB"/>
    <w:rsid w:val="002C5E90"/>
    <w:rsid w:val="002C6717"/>
    <w:rsid w:val="00311AF9"/>
    <w:rsid w:val="00372B44"/>
    <w:rsid w:val="0038641B"/>
    <w:rsid w:val="003C357C"/>
    <w:rsid w:val="003E079A"/>
    <w:rsid w:val="00483CFB"/>
    <w:rsid w:val="004C526D"/>
    <w:rsid w:val="0052550F"/>
    <w:rsid w:val="005B52EA"/>
    <w:rsid w:val="005E592C"/>
    <w:rsid w:val="00626EE1"/>
    <w:rsid w:val="006658A2"/>
    <w:rsid w:val="00673830"/>
    <w:rsid w:val="0069466A"/>
    <w:rsid w:val="006F4DE8"/>
    <w:rsid w:val="00702114"/>
    <w:rsid w:val="00782D84"/>
    <w:rsid w:val="00787563"/>
    <w:rsid w:val="0079754D"/>
    <w:rsid w:val="007A6F78"/>
    <w:rsid w:val="007B6DAE"/>
    <w:rsid w:val="0082348A"/>
    <w:rsid w:val="008A3554"/>
    <w:rsid w:val="008F5317"/>
    <w:rsid w:val="00930B75"/>
    <w:rsid w:val="0093120F"/>
    <w:rsid w:val="00947197"/>
    <w:rsid w:val="00973002"/>
    <w:rsid w:val="00996846"/>
    <w:rsid w:val="009E1B38"/>
    <w:rsid w:val="009F636D"/>
    <w:rsid w:val="00A0588F"/>
    <w:rsid w:val="00A37B70"/>
    <w:rsid w:val="00A43940"/>
    <w:rsid w:val="00A50655"/>
    <w:rsid w:val="00AB1D6D"/>
    <w:rsid w:val="00AC0FF6"/>
    <w:rsid w:val="00AC76E9"/>
    <w:rsid w:val="00B03BF9"/>
    <w:rsid w:val="00B323D7"/>
    <w:rsid w:val="00BD42B1"/>
    <w:rsid w:val="00BF2013"/>
    <w:rsid w:val="00BF23CE"/>
    <w:rsid w:val="00C02DAD"/>
    <w:rsid w:val="00C51583"/>
    <w:rsid w:val="00C77FEC"/>
    <w:rsid w:val="00D606E3"/>
    <w:rsid w:val="00D7610C"/>
    <w:rsid w:val="00DA461B"/>
    <w:rsid w:val="00DC6845"/>
    <w:rsid w:val="00E2299D"/>
    <w:rsid w:val="00E70CCC"/>
    <w:rsid w:val="00E742EF"/>
    <w:rsid w:val="00E85320"/>
    <w:rsid w:val="00E86EDC"/>
    <w:rsid w:val="00EC1801"/>
    <w:rsid w:val="00EE5381"/>
    <w:rsid w:val="00F10C37"/>
    <w:rsid w:val="00F13C1B"/>
    <w:rsid w:val="00F511E4"/>
    <w:rsid w:val="00F62C86"/>
    <w:rsid w:val="00F62DD0"/>
    <w:rsid w:val="00F714AE"/>
    <w:rsid w:val="00FD10BA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AB1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68C0-EE62-471F-9854-40358BB9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2023-03-10T00:41:00Z</cp:lastPrinted>
  <dcterms:created xsi:type="dcterms:W3CDTF">2023-03-07T07:06:00Z</dcterms:created>
  <dcterms:modified xsi:type="dcterms:W3CDTF">2023-03-10T00:44:00Z</dcterms:modified>
</cp:coreProperties>
</file>